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A4" w:rsidRDefault="008D51A4" w:rsidP="008D51A4">
      <w:pPr>
        <w:spacing w:after="0" w:line="240" w:lineRule="auto"/>
        <w:rPr>
          <w:rFonts w:ascii="Comic Sans MS" w:hAnsi="Comic Sans MS"/>
          <w:b/>
        </w:rPr>
      </w:pPr>
      <w:r>
        <w:rPr>
          <w:rFonts w:ascii="Comic Sans MS" w:hAnsi="Comic Sans MS"/>
          <w:b/>
        </w:rPr>
        <w:t>Name: ___________________________________________</w:t>
      </w:r>
      <w:r>
        <w:rPr>
          <w:rFonts w:ascii="Comic Sans MS" w:hAnsi="Comic Sans MS"/>
          <w:b/>
        </w:rPr>
        <w:tab/>
      </w:r>
      <w:r>
        <w:rPr>
          <w:rFonts w:ascii="Comic Sans MS" w:hAnsi="Comic Sans MS"/>
          <w:b/>
        </w:rPr>
        <w:tab/>
      </w:r>
      <w:r>
        <w:rPr>
          <w:rFonts w:ascii="Comic Sans MS" w:hAnsi="Comic Sans MS"/>
          <w:b/>
        </w:rPr>
        <w:tab/>
        <w:t>Date: ________</w:t>
      </w:r>
    </w:p>
    <w:p w:rsidR="008D51A4" w:rsidRDefault="008D51A4" w:rsidP="008D51A4">
      <w:pPr>
        <w:spacing w:after="0" w:line="240" w:lineRule="auto"/>
        <w:rPr>
          <w:rFonts w:ascii="Comic Sans MS" w:hAnsi="Comic Sans MS"/>
          <w:b/>
        </w:rPr>
      </w:pPr>
      <w:r>
        <w:rPr>
          <w:rFonts w:ascii="Comic Sans MS" w:hAnsi="Comic Sans MS"/>
          <w:b/>
        </w:rPr>
        <w:t>Early Huma</w:t>
      </w:r>
      <w:r w:rsidR="00343066">
        <w:rPr>
          <w:rFonts w:ascii="Comic Sans MS" w:hAnsi="Comic Sans MS"/>
          <w:b/>
        </w:rPr>
        <w:t xml:space="preserve">ns Vocabulary Review </w:t>
      </w:r>
      <w:r w:rsidR="00343066">
        <w:rPr>
          <w:rFonts w:ascii="Comic Sans MS" w:hAnsi="Comic Sans MS"/>
          <w:b/>
        </w:rPr>
        <w:tab/>
      </w:r>
      <w:r w:rsidR="00343066">
        <w:rPr>
          <w:rFonts w:ascii="Comic Sans MS" w:hAnsi="Comic Sans MS"/>
          <w:b/>
        </w:rPr>
        <w:tab/>
      </w:r>
      <w:bookmarkStart w:id="0" w:name="_GoBack"/>
      <w:bookmarkEnd w:id="0"/>
      <w:r w:rsidR="00691E0F">
        <w:rPr>
          <w:rFonts w:ascii="Comic Sans MS" w:hAnsi="Comic Sans MS"/>
          <w:b/>
        </w:rPr>
        <w:tab/>
      </w:r>
      <w:r w:rsidR="00691E0F">
        <w:rPr>
          <w:rFonts w:ascii="Comic Sans MS" w:hAnsi="Comic Sans MS"/>
          <w:b/>
        </w:rPr>
        <w:tab/>
      </w:r>
      <w:r w:rsidR="00691E0F">
        <w:rPr>
          <w:rFonts w:ascii="Comic Sans MS" w:hAnsi="Comic Sans MS"/>
          <w:b/>
        </w:rPr>
        <w:tab/>
      </w:r>
      <w:r w:rsidR="00691E0F">
        <w:rPr>
          <w:rFonts w:ascii="Comic Sans MS" w:hAnsi="Comic Sans MS"/>
          <w:b/>
        </w:rPr>
        <w:tab/>
      </w:r>
      <w:r w:rsidR="00691E0F">
        <w:rPr>
          <w:rFonts w:ascii="Comic Sans MS" w:hAnsi="Comic Sans MS"/>
          <w:b/>
        </w:rPr>
        <w:tab/>
      </w:r>
      <w:r w:rsidR="00691E0F">
        <w:rPr>
          <w:rFonts w:ascii="Comic Sans MS" w:hAnsi="Comic Sans MS"/>
          <w:b/>
        </w:rPr>
        <w:tab/>
        <w:t>Mrs. Valdes</w:t>
      </w:r>
    </w:p>
    <w:p w:rsidR="008D51A4" w:rsidRDefault="008D51A4" w:rsidP="008D51A4">
      <w:pPr>
        <w:spacing w:after="0" w:line="240" w:lineRule="auto"/>
        <w:rPr>
          <w:rFonts w:ascii="Comic Sans MS" w:hAnsi="Comic Sans MS"/>
          <w:b/>
        </w:rPr>
      </w:pPr>
    </w:p>
    <w:tbl>
      <w:tblPr>
        <w:tblStyle w:val="TableGrid"/>
        <w:tblW w:w="0" w:type="auto"/>
        <w:tblLook w:val="04A0" w:firstRow="1" w:lastRow="0" w:firstColumn="1" w:lastColumn="0" w:noHBand="0" w:noVBand="1"/>
      </w:tblPr>
      <w:tblGrid>
        <w:gridCol w:w="2168"/>
        <w:gridCol w:w="2151"/>
        <w:gridCol w:w="2152"/>
        <w:gridCol w:w="2167"/>
        <w:gridCol w:w="2152"/>
      </w:tblGrid>
      <w:tr w:rsidR="008D51A4" w:rsidTr="008D51A4">
        <w:tc>
          <w:tcPr>
            <w:tcW w:w="2203" w:type="dxa"/>
          </w:tcPr>
          <w:p w:rsidR="008D51A4" w:rsidRPr="008D51A4" w:rsidRDefault="008D51A4" w:rsidP="008D51A4">
            <w:pPr>
              <w:rPr>
                <w:rFonts w:ascii="Comic Sans MS" w:hAnsi="Comic Sans MS"/>
                <w:b/>
              </w:rPr>
            </w:pPr>
            <w:r w:rsidRPr="008D51A4">
              <w:rPr>
                <w:rFonts w:ascii="Comic Sans MS" w:hAnsi="Comic Sans MS"/>
                <w:b/>
              </w:rPr>
              <w:t>Archeology</w:t>
            </w:r>
          </w:p>
        </w:tc>
        <w:tc>
          <w:tcPr>
            <w:tcW w:w="2203" w:type="dxa"/>
          </w:tcPr>
          <w:p w:rsidR="008D51A4" w:rsidRPr="008D51A4" w:rsidRDefault="00E07338" w:rsidP="008D51A4">
            <w:pPr>
              <w:rPr>
                <w:rFonts w:ascii="Comic Sans MS" w:hAnsi="Comic Sans MS"/>
                <w:b/>
              </w:rPr>
            </w:pPr>
            <w:r>
              <w:rPr>
                <w:rFonts w:ascii="Comic Sans MS" w:hAnsi="Comic Sans MS"/>
                <w:b/>
              </w:rPr>
              <w:t>Nomad</w:t>
            </w:r>
          </w:p>
        </w:tc>
        <w:tc>
          <w:tcPr>
            <w:tcW w:w="2203" w:type="dxa"/>
          </w:tcPr>
          <w:p w:rsidR="008D51A4" w:rsidRPr="008D51A4" w:rsidRDefault="008D51A4" w:rsidP="008D51A4">
            <w:pPr>
              <w:rPr>
                <w:rFonts w:ascii="Comic Sans MS" w:hAnsi="Comic Sans MS"/>
                <w:b/>
              </w:rPr>
            </w:pPr>
            <w:r w:rsidRPr="008D51A4">
              <w:rPr>
                <w:rFonts w:ascii="Comic Sans MS" w:hAnsi="Comic Sans MS"/>
                <w:b/>
              </w:rPr>
              <w:t>Migration</w:t>
            </w:r>
          </w:p>
        </w:tc>
        <w:tc>
          <w:tcPr>
            <w:tcW w:w="2203" w:type="dxa"/>
          </w:tcPr>
          <w:p w:rsidR="008D51A4" w:rsidRPr="008D51A4" w:rsidRDefault="008D51A4" w:rsidP="008D51A4">
            <w:pPr>
              <w:rPr>
                <w:rFonts w:ascii="Comic Sans MS" w:hAnsi="Comic Sans MS"/>
                <w:b/>
              </w:rPr>
            </w:pPr>
            <w:r w:rsidRPr="008D51A4">
              <w:rPr>
                <w:rFonts w:ascii="Comic Sans MS" w:hAnsi="Comic Sans MS"/>
                <w:b/>
              </w:rPr>
              <w:t>Polytheistic</w:t>
            </w:r>
          </w:p>
        </w:tc>
        <w:tc>
          <w:tcPr>
            <w:tcW w:w="2204" w:type="dxa"/>
          </w:tcPr>
          <w:p w:rsidR="008D51A4" w:rsidRPr="008D51A4" w:rsidRDefault="008D51A4" w:rsidP="008D51A4">
            <w:pPr>
              <w:rPr>
                <w:rFonts w:ascii="Comic Sans MS" w:hAnsi="Comic Sans MS"/>
                <w:b/>
              </w:rPr>
            </w:pPr>
            <w:r w:rsidRPr="008D51A4">
              <w:rPr>
                <w:rFonts w:ascii="Comic Sans MS" w:hAnsi="Comic Sans MS"/>
                <w:b/>
              </w:rPr>
              <w:t>Paleolithic/ Old Stone Age</w:t>
            </w:r>
          </w:p>
        </w:tc>
      </w:tr>
      <w:tr w:rsidR="008D51A4" w:rsidTr="008D51A4">
        <w:tc>
          <w:tcPr>
            <w:tcW w:w="2203" w:type="dxa"/>
          </w:tcPr>
          <w:p w:rsidR="008D51A4" w:rsidRPr="008D51A4" w:rsidRDefault="008D51A4" w:rsidP="008D51A4">
            <w:pPr>
              <w:rPr>
                <w:rFonts w:ascii="Comic Sans MS" w:hAnsi="Comic Sans MS"/>
                <w:b/>
              </w:rPr>
            </w:pPr>
            <w:r w:rsidRPr="008D51A4">
              <w:rPr>
                <w:rFonts w:ascii="Comic Sans MS" w:hAnsi="Comic Sans MS"/>
                <w:b/>
              </w:rPr>
              <w:t>Ethnocentrism</w:t>
            </w:r>
          </w:p>
        </w:tc>
        <w:tc>
          <w:tcPr>
            <w:tcW w:w="2203" w:type="dxa"/>
          </w:tcPr>
          <w:p w:rsidR="008D51A4" w:rsidRPr="008D51A4" w:rsidRDefault="008D51A4" w:rsidP="008D51A4">
            <w:pPr>
              <w:rPr>
                <w:rFonts w:ascii="Comic Sans MS" w:hAnsi="Comic Sans MS"/>
                <w:b/>
              </w:rPr>
            </w:pPr>
            <w:r w:rsidRPr="008D51A4">
              <w:rPr>
                <w:rFonts w:ascii="Comic Sans MS" w:hAnsi="Comic Sans MS"/>
                <w:b/>
              </w:rPr>
              <w:t>Cultural Diffusion</w:t>
            </w:r>
          </w:p>
        </w:tc>
        <w:tc>
          <w:tcPr>
            <w:tcW w:w="2203" w:type="dxa"/>
          </w:tcPr>
          <w:p w:rsidR="008D51A4" w:rsidRPr="008D51A4" w:rsidRDefault="008D51A4" w:rsidP="008D51A4">
            <w:pPr>
              <w:rPr>
                <w:rFonts w:ascii="Comic Sans MS" w:hAnsi="Comic Sans MS"/>
                <w:b/>
              </w:rPr>
            </w:pPr>
            <w:r w:rsidRPr="008D51A4">
              <w:rPr>
                <w:rFonts w:ascii="Comic Sans MS" w:hAnsi="Comic Sans MS"/>
                <w:b/>
              </w:rPr>
              <w:t>Subsistence Farming</w:t>
            </w:r>
          </w:p>
        </w:tc>
        <w:tc>
          <w:tcPr>
            <w:tcW w:w="2203" w:type="dxa"/>
          </w:tcPr>
          <w:p w:rsidR="008D51A4" w:rsidRPr="008D51A4" w:rsidRDefault="008D51A4" w:rsidP="00E07338">
            <w:pPr>
              <w:rPr>
                <w:rFonts w:ascii="Comic Sans MS" w:hAnsi="Comic Sans MS"/>
                <w:b/>
              </w:rPr>
            </w:pPr>
            <w:r w:rsidRPr="008D51A4">
              <w:rPr>
                <w:rFonts w:ascii="Comic Sans MS" w:hAnsi="Comic Sans MS"/>
                <w:b/>
              </w:rPr>
              <w:t>Domesticat</w:t>
            </w:r>
            <w:r w:rsidR="00E07338">
              <w:rPr>
                <w:rFonts w:ascii="Comic Sans MS" w:hAnsi="Comic Sans MS"/>
                <w:b/>
              </w:rPr>
              <w:t>ion</w:t>
            </w:r>
          </w:p>
        </w:tc>
        <w:tc>
          <w:tcPr>
            <w:tcW w:w="2204" w:type="dxa"/>
          </w:tcPr>
          <w:p w:rsidR="008D51A4" w:rsidRPr="008D51A4" w:rsidRDefault="008D51A4" w:rsidP="008D51A4">
            <w:pPr>
              <w:rPr>
                <w:rFonts w:ascii="Comic Sans MS" w:hAnsi="Comic Sans MS"/>
                <w:b/>
              </w:rPr>
            </w:pPr>
            <w:r w:rsidRPr="008D51A4">
              <w:rPr>
                <w:rFonts w:ascii="Comic Sans MS" w:hAnsi="Comic Sans MS"/>
                <w:b/>
              </w:rPr>
              <w:t>Agricultural Surplus</w:t>
            </w:r>
          </w:p>
        </w:tc>
      </w:tr>
      <w:tr w:rsidR="008D51A4" w:rsidTr="008D51A4">
        <w:tc>
          <w:tcPr>
            <w:tcW w:w="2203" w:type="dxa"/>
          </w:tcPr>
          <w:p w:rsidR="008D51A4" w:rsidRPr="008D51A4" w:rsidRDefault="008D51A4" w:rsidP="008D51A4">
            <w:pPr>
              <w:rPr>
                <w:rFonts w:ascii="Comic Sans MS" w:hAnsi="Comic Sans MS"/>
                <w:b/>
              </w:rPr>
            </w:pPr>
            <w:r w:rsidRPr="008D51A4">
              <w:rPr>
                <w:rFonts w:ascii="Comic Sans MS" w:hAnsi="Comic Sans MS"/>
                <w:b/>
              </w:rPr>
              <w:t>Neolithic / New Stone Age</w:t>
            </w:r>
          </w:p>
        </w:tc>
        <w:tc>
          <w:tcPr>
            <w:tcW w:w="2203" w:type="dxa"/>
          </w:tcPr>
          <w:p w:rsidR="008D51A4" w:rsidRPr="008D51A4" w:rsidRDefault="008D51A4" w:rsidP="008D51A4">
            <w:pPr>
              <w:rPr>
                <w:rFonts w:ascii="Comic Sans MS" w:hAnsi="Comic Sans MS"/>
                <w:b/>
              </w:rPr>
            </w:pPr>
            <w:r w:rsidRPr="008D51A4">
              <w:rPr>
                <w:rFonts w:ascii="Comic Sans MS" w:hAnsi="Comic Sans MS"/>
                <w:b/>
              </w:rPr>
              <w:t>Neolithic Revolution / Agricultural Revolution</w:t>
            </w:r>
          </w:p>
        </w:tc>
        <w:tc>
          <w:tcPr>
            <w:tcW w:w="2203" w:type="dxa"/>
          </w:tcPr>
          <w:p w:rsidR="008D51A4" w:rsidRPr="008D51A4" w:rsidRDefault="008D51A4" w:rsidP="008D51A4">
            <w:pPr>
              <w:rPr>
                <w:rFonts w:ascii="Comic Sans MS" w:hAnsi="Comic Sans MS"/>
                <w:b/>
              </w:rPr>
            </w:pPr>
            <w:r w:rsidRPr="008D51A4">
              <w:rPr>
                <w:rFonts w:ascii="Comic Sans MS" w:hAnsi="Comic Sans MS"/>
                <w:b/>
              </w:rPr>
              <w:t>Prehistory</w:t>
            </w:r>
          </w:p>
        </w:tc>
        <w:tc>
          <w:tcPr>
            <w:tcW w:w="2203" w:type="dxa"/>
          </w:tcPr>
          <w:p w:rsidR="008D51A4" w:rsidRPr="008D51A4" w:rsidRDefault="008D51A4" w:rsidP="008D51A4">
            <w:pPr>
              <w:rPr>
                <w:rFonts w:ascii="Comic Sans MS" w:hAnsi="Comic Sans MS"/>
                <w:b/>
              </w:rPr>
            </w:pPr>
            <w:r w:rsidRPr="008D51A4">
              <w:rPr>
                <w:rFonts w:ascii="Comic Sans MS" w:hAnsi="Comic Sans MS"/>
                <w:b/>
              </w:rPr>
              <w:t>Culture</w:t>
            </w:r>
          </w:p>
        </w:tc>
        <w:tc>
          <w:tcPr>
            <w:tcW w:w="2204" w:type="dxa"/>
          </w:tcPr>
          <w:p w:rsidR="008D51A4" w:rsidRPr="008D51A4" w:rsidRDefault="008D51A4" w:rsidP="008D51A4">
            <w:pPr>
              <w:rPr>
                <w:rFonts w:ascii="Comic Sans MS" w:hAnsi="Comic Sans MS"/>
                <w:b/>
              </w:rPr>
            </w:pPr>
            <w:r w:rsidRPr="008D51A4">
              <w:rPr>
                <w:rFonts w:ascii="Comic Sans MS" w:hAnsi="Comic Sans MS"/>
                <w:b/>
              </w:rPr>
              <w:t>Artifact</w:t>
            </w:r>
          </w:p>
        </w:tc>
      </w:tr>
    </w:tbl>
    <w:p w:rsidR="008D51A4" w:rsidRDefault="008D51A4" w:rsidP="008D51A4">
      <w:pPr>
        <w:rPr>
          <w:rFonts w:ascii="Comic Sans MS" w:hAnsi="Comic Sans MS"/>
          <w:b/>
          <w:sz w:val="24"/>
          <w:szCs w:val="24"/>
        </w:rPr>
      </w:pPr>
    </w:p>
    <w:p w:rsidR="00DF2D9B" w:rsidRDefault="00DF2D9B" w:rsidP="00DF2D9B">
      <w:pPr>
        <w:pStyle w:val="ListParagraph"/>
        <w:numPr>
          <w:ilvl w:val="0"/>
          <w:numId w:val="1"/>
        </w:numPr>
        <w:spacing w:line="480" w:lineRule="auto"/>
        <w:rPr>
          <w:rFonts w:ascii="Comic Sans MS" w:hAnsi="Comic Sans MS"/>
          <w:b/>
        </w:rPr>
      </w:pPr>
      <w:r>
        <w:rPr>
          <w:rFonts w:ascii="Comic Sans MS" w:hAnsi="Comic Sans MS"/>
          <w:b/>
        </w:rPr>
        <w:t xml:space="preserve">_________________________________ </w:t>
      </w:r>
      <w:r w:rsidRPr="00DF2D9B">
        <w:rPr>
          <w:rFonts w:ascii="Comic Sans MS" w:hAnsi="Comic Sans MS"/>
          <w:b/>
        </w:rPr>
        <w:t>Period of time before mankind invented writing.</w:t>
      </w:r>
    </w:p>
    <w:p w:rsidR="00DF2D9B" w:rsidRDefault="00DF2D9B" w:rsidP="00DF2D9B">
      <w:pPr>
        <w:pStyle w:val="ListParagraph"/>
        <w:numPr>
          <w:ilvl w:val="0"/>
          <w:numId w:val="1"/>
        </w:numPr>
        <w:spacing w:line="240" w:lineRule="auto"/>
        <w:rPr>
          <w:rFonts w:ascii="Comic Sans MS" w:hAnsi="Comic Sans MS"/>
          <w:b/>
        </w:rPr>
      </w:pPr>
      <w:r>
        <w:rPr>
          <w:rFonts w:ascii="Comic Sans MS" w:hAnsi="Comic Sans MS"/>
          <w:b/>
        </w:rPr>
        <w:t xml:space="preserve">_________________________________ </w:t>
      </w:r>
      <w:r w:rsidRPr="00DF2D9B">
        <w:rPr>
          <w:rFonts w:ascii="Comic Sans MS" w:hAnsi="Comic Sans MS"/>
          <w:b/>
        </w:rPr>
        <w:t>The study and analysis of artifacts and other physical remains.</w:t>
      </w:r>
    </w:p>
    <w:p w:rsidR="00DF2D9B" w:rsidRDefault="00DF2D9B" w:rsidP="00DF2D9B">
      <w:pPr>
        <w:pStyle w:val="ListParagraph"/>
        <w:spacing w:line="240" w:lineRule="auto"/>
        <w:rPr>
          <w:rFonts w:ascii="Comic Sans MS" w:hAnsi="Comic Sans MS"/>
          <w:b/>
        </w:rPr>
      </w:pPr>
    </w:p>
    <w:p w:rsidR="00DF2D9B" w:rsidRDefault="00DF2D9B" w:rsidP="00DF2D9B">
      <w:pPr>
        <w:pStyle w:val="ListParagraph"/>
        <w:numPr>
          <w:ilvl w:val="0"/>
          <w:numId w:val="1"/>
        </w:numPr>
        <w:spacing w:line="240" w:lineRule="auto"/>
        <w:rPr>
          <w:rFonts w:ascii="Comic Sans MS" w:hAnsi="Comic Sans MS"/>
          <w:b/>
        </w:rPr>
      </w:pPr>
      <w:r>
        <w:rPr>
          <w:rFonts w:ascii="Comic Sans MS" w:hAnsi="Comic Sans MS"/>
          <w:b/>
        </w:rPr>
        <w:t xml:space="preserve">_________________________________ </w:t>
      </w:r>
      <w:r w:rsidRPr="00DF2D9B">
        <w:rPr>
          <w:rFonts w:ascii="Comic Sans MS" w:hAnsi="Comic Sans MS"/>
          <w:b/>
        </w:rPr>
        <w:t>A human-made object, such as a tool, weapon, or piece of jewelry.</w:t>
      </w:r>
    </w:p>
    <w:p w:rsidR="00DF2D9B" w:rsidRPr="00DF2D9B" w:rsidRDefault="00DF2D9B" w:rsidP="00DF2D9B">
      <w:pPr>
        <w:pStyle w:val="ListParagraph"/>
        <w:rPr>
          <w:rFonts w:ascii="Comic Sans MS" w:hAnsi="Comic Sans MS"/>
          <w:b/>
        </w:rPr>
      </w:pPr>
    </w:p>
    <w:p w:rsidR="00DF2D9B" w:rsidRDefault="00DF2D9B" w:rsidP="00DF2D9B">
      <w:pPr>
        <w:pStyle w:val="ListParagraph"/>
        <w:numPr>
          <w:ilvl w:val="0"/>
          <w:numId w:val="1"/>
        </w:numPr>
        <w:spacing w:line="240" w:lineRule="auto"/>
        <w:rPr>
          <w:rFonts w:ascii="Comic Sans MS" w:hAnsi="Comic Sans MS"/>
          <w:b/>
        </w:rPr>
      </w:pPr>
      <w:r>
        <w:rPr>
          <w:rFonts w:ascii="Comic Sans MS" w:hAnsi="Comic Sans MS"/>
          <w:b/>
        </w:rPr>
        <w:t xml:space="preserve">_________________________________ It </w:t>
      </w:r>
      <w:r w:rsidRPr="00DF2D9B">
        <w:rPr>
          <w:rFonts w:ascii="Comic Sans MS" w:hAnsi="Comic Sans MS"/>
          <w:b/>
        </w:rPr>
        <w:t xml:space="preserve">is the way of life of a group of people.  It includes beliefs, values, and practices.  </w:t>
      </w:r>
      <w:r>
        <w:rPr>
          <w:rFonts w:ascii="Comic Sans MS" w:hAnsi="Comic Sans MS"/>
          <w:b/>
        </w:rPr>
        <w:t xml:space="preserve">It </w:t>
      </w:r>
      <w:r w:rsidRPr="00DF2D9B">
        <w:rPr>
          <w:rFonts w:ascii="Comic Sans MS" w:hAnsi="Comic Sans MS"/>
          <w:b/>
        </w:rPr>
        <w:t>can be handed down from one generation to the next through learning and experience.</w:t>
      </w:r>
    </w:p>
    <w:p w:rsidR="00DF2D9B" w:rsidRPr="00DF2D9B" w:rsidRDefault="00DF2D9B" w:rsidP="00DF2D9B">
      <w:pPr>
        <w:pStyle w:val="ListParagraph"/>
        <w:rPr>
          <w:rFonts w:ascii="Comic Sans MS" w:hAnsi="Comic Sans MS"/>
          <w:b/>
        </w:rPr>
      </w:pPr>
    </w:p>
    <w:p w:rsidR="00DF2D9B" w:rsidRDefault="00DF2D9B" w:rsidP="00DF2D9B">
      <w:pPr>
        <w:pStyle w:val="ListParagraph"/>
        <w:numPr>
          <w:ilvl w:val="0"/>
          <w:numId w:val="1"/>
        </w:numPr>
        <w:spacing w:line="240" w:lineRule="auto"/>
        <w:rPr>
          <w:rFonts w:ascii="Comic Sans MS" w:hAnsi="Comic Sans MS"/>
          <w:b/>
        </w:rPr>
      </w:pPr>
      <w:r>
        <w:rPr>
          <w:rFonts w:ascii="Comic Sans MS" w:hAnsi="Comic Sans MS"/>
          <w:b/>
        </w:rPr>
        <w:t xml:space="preserve">_________________________________ </w:t>
      </w:r>
      <w:r w:rsidRPr="00DF2D9B">
        <w:rPr>
          <w:rFonts w:ascii="Comic Sans MS" w:hAnsi="Comic Sans MS"/>
          <w:b/>
        </w:rPr>
        <w:t xml:space="preserve">The belief/attitude that one’s culture is superior to others.  </w:t>
      </w:r>
    </w:p>
    <w:p w:rsidR="00DF2D9B" w:rsidRPr="00DF2D9B" w:rsidRDefault="00DF2D9B" w:rsidP="00DF2D9B">
      <w:pPr>
        <w:pStyle w:val="ListParagraph"/>
        <w:rPr>
          <w:rFonts w:ascii="Comic Sans MS" w:hAnsi="Comic Sans MS"/>
          <w:b/>
        </w:rPr>
      </w:pPr>
    </w:p>
    <w:p w:rsidR="00DF2D9B" w:rsidRDefault="00DF2D9B" w:rsidP="00DF2D9B">
      <w:pPr>
        <w:pStyle w:val="ListParagraph"/>
        <w:numPr>
          <w:ilvl w:val="0"/>
          <w:numId w:val="1"/>
        </w:numPr>
        <w:spacing w:line="240" w:lineRule="auto"/>
        <w:rPr>
          <w:rFonts w:ascii="Comic Sans MS" w:hAnsi="Comic Sans MS"/>
          <w:b/>
        </w:rPr>
      </w:pPr>
      <w:r>
        <w:rPr>
          <w:rFonts w:ascii="Comic Sans MS" w:hAnsi="Comic Sans MS"/>
          <w:b/>
        </w:rPr>
        <w:t xml:space="preserve">_________________________________ </w:t>
      </w:r>
      <w:r w:rsidRPr="00DF2D9B">
        <w:rPr>
          <w:rFonts w:ascii="Comic Sans MS" w:hAnsi="Comic Sans MS"/>
          <w:b/>
        </w:rPr>
        <w:t>The spreading of ideas or products from one culture to another.</w:t>
      </w:r>
    </w:p>
    <w:p w:rsidR="00DF2D9B" w:rsidRPr="00DF2D9B" w:rsidRDefault="00DF2D9B" w:rsidP="00DF2D9B">
      <w:pPr>
        <w:pStyle w:val="ListParagraph"/>
        <w:rPr>
          <w:rFonts w:ascii="Comic Sans MS" w:hAnsi="Comic Sans MS"/>
          <w:b/>
        </w:rPr>
      </w:pPr>
    </w:p>
    <w:p w:rsidR="00DF2D9B" w:rsidRDefault="00DF2D9B" w:rsidP="00DF2D9B">
      <w:pPr>
        <w:pStyle w:val="ListParagraph"/>
        <w:numPr>
          <w:ilvl w:val="0"/>
          <w:numId w:val="1"/>
        </w:numPr>
        <w:spacing w:line="240" w:lineRule="auto"/>
        <w:rPr>
          <w:rFonts w:ascii="Comic Sans MS" w:hAnsi="Comic Sans MS"/>
          <w:b/>
        </w:rPr>
      </w:pPr>
      <w:r>
        <w:rPr>
          <w:rFonts w:ascii="Comic Sans MS" w:hAnsi="Comic Sans MS"/>
          <w:b/>
        </w:rPr>
        <w:t xml:space="preserve">_________________________________ </w:t>
      </w:r>
      <w:r w:rsidRPr="00DF2D9B">
        <w:rPr>
          <w:rFonts w:ascii="Comic Sans MS" w:hAnsi="Comic Sans MS"/>
          <w:b/>
        </w:rPr>
        <w:t>A member of a group that has no permanent home, wandering from place to place in search of food and water.</w:t>
      </w:r>
    </w:p>
    <w:p w:rsidR="00DF2D9B" w:rsidRPr="00DF2D9B" w:rsidRDefault="00DF2D9B" w:rsidP="00DF2D9B">
      <w:pPr>
        <w:pStyle w:val="ListParagraph"/>
        <w:rPr>
          <w:rFonts w:ascii="Comic Sans MS" w:hAnsi="Comic Sans MS"/>
          <w:b/>
        </w:rPr>
      </w:pPr>
    </w:p>
    <w:p w:rsidR="00DF2D9B" w:rsidRDefault="00DF2D9B" w:rsidP="00DF2D9B">
      <w:pPr>
        <w:pStyle w:val="ListParagraph"/>
        <w:numPr>
          <w:ilvl w:val="0"/>
          <w:numId w:val="1"/>
        </w:numPr>
        <w:spacing w:line="240" w:lineRule="auto"/>
        <w:rPr>
          <w:rFonts w:ascii="Comic Sans MS" w:hAnsi="Comic Sans MS"/>
          <w:b/>
        </w:rPr>
      </w:pPr>
      <w:r>
        <w:rPr>
          <w:rFonts w:ascii="Comic Sans MS" w:hAnsi="Comic Sans MS"/>
          <w:b/>
        </w:rPr>
        <w:t xml:space="preserve">_________________________________ </w:t>
      </w:r>
      <w:r w:rsidRPr="00DF2D9B">
        <w:rPr>
          <w:rFonts w:ascii="Comic Sans MS" w:hAnsi="Comic Sans MS"/>
          <w:b/>
        </w:rPr>
        <w:t xml:space="preserve">  The act of moving from one place to settle in another.</w:t>
      </w:r>
    </w:p>
    <w:p w:rsidR="00DF2D9B" w:rsidRPr="00DF2D9B" w:rsidRDefault="00DF2D9B" w:rsidP="00DF2D9B">
      <w:pPr>
        <w:pStyle w:val="ListParagraph"/>
        <w:rPr>
          <w:rFonts w:ascii="Comic Sans MS" w:hAnsi="Comic Sans MS"/>
          <w:b/>
        </w:rPr>
      </w:pPr>
    </w:p>
    <w:p w:rsidR="00DF2D9B" w:rsidRDefault="00DF2D9B" w:rsidP="00DF2D9B">
      <w:pPr>
        <w:pStyle w:val="ListParagraph"/>
        <w:numPr>
          <w:ilvl w:val="0"/>
          <w:numId w:val="1"/>
        </w:numPr>
        <w:spacing w:line="240" w:lineRule="auto"/>
        <w:rPr>
          <w:rFonts w:ascii="Comic Sans MS" w:hAnsi="Comic Sans MS"/>
          <w:b/>
        </w:rPr>
      </w:pPr>
      <w:r w:rsidRPr="00DF2D9B">
        <w:rPr>
          <w:rFonts w:ascii="Comic Sans MS" w:hAnsi="Comic Sans MS"/>
          <w:b/>
        </w:rPr>
        <w:t>_________________________________ A prehistoric period that last from about 2,500,000 to 8,000 BC, during which people made use of crude stone tools and weapons. During this period of time humans were hunters and gatherers</w:t>
      </w:r>
      <w:r w:rsidR="00E07338">
        <w:rPr>
          <w:rFonts w:ascii="Comic Sans MS" w:hAnsi="Comic Sans MS"/>
          <w:b/>
        </w:rPr>
        <w:t xml:space="preserve"> and had no written language</w:t>
      </w:r>
      <w:r>
        <w:rPr>
          <w:rFonts w:ascii="Comic Sans MS" w:hAnsi="Comic Sans MS"/>
          <w:b/>
        </w:rPr>
        <w:t>.</w:t>
      </w:r>
    </w:p>
    <w:p w:rsidR="00DF2D9B" w:rsidRPr="00DF2D9B" w:rsidRDefault="00DF2D9B" w:rsidP="00DF2D9B">
      <w:pPr>
        <w:pStyle w:val="ListParagraph"/>
        <w:rPr>
          <w:rFonts w:ascii="Comic Sans MS" w:hAnsi="Comic Sans MS"/>
          <w:b/>
        </w:rPr>
      </w:pPr>
    </w:p>
    <w:p w:rsidR="00DF2D9B" w:rsidRDefault="00DF2D9B" w:rsidP="00DF2D9B">
      <w:pPr>
        <w:spacing w:line="240" w:lineRule="auto"/>
        <w:rPr>
          <w:rFonts w:ascii="Comic Sans MS" w:hAnsi="Comic Sans MS"/>
          <w:b/>
        </w:rPr>
      </w:pPr>
      <w:r>
        <w:rPr>
          <w:rFonts w:ascii="Comic Sans MS" w:hAnsi="Comic Sans MS"/>
          <w:b/>
        </w:rPr>
        <w:t>10._________________________________ T</w:t>
      </w:r>
      <w:r w:rsidRPr="00DF2D9B">
        <w:rPr>
          <w:rFonts w:ascii="Comic Sans MS" w:hAnsi="Comic Sans MS"/>
          <w:b/>
        </w:rPr>
        <w:t>aming wild animals for farm use or food.</w:t>
      </w:r>
    </w:p>
    <w:p w:rsidR="00DF2D9B" w:rsidRDefault="00DF2D9B" w:rsidP="00DF2D9B">
      <w:pPr>
        <w:spacing w:line="240" w:lineRule="auto"/>
        <w:rPr>
          <w:rFonts w:ascii="Comic Sans MS" w:hAnsi="Comic Sans MS"/>
          <w:b/>
        </w:rPr>
      </w:pPr>
    </w:p>
    <w:p w:rsidR="00DF2D9B" w:rsidRPr="00DF2D9B" w:rsidRDefault="00DF2D9B" w:rsidP="00DF2D9B">
      <w:pPr>
        <w:spacing w:line="240" w:lineRule="auto"/>
        <w:rPr>
          <w:rFonts w:ascii="Comic Sans MS" w:hAnsi="Comic Sans MS"/>
          <w:b/>
        </w:rPr>
      </w:pPr>
      <w:r>
        <w:rPr>
          <w:rFonts w:ascii="Comic Sans MS" w:hAnsi="Comic Sans MS"/>
          <w:b/>
        </w:rPr>
        <w:lastRenderedPageBreak/>
        <w:t>11.</w:t>
      </w:r>
      <w:r w:rsidRPr="00DF2D9B">
        <w:rPr>
          <w:rFonts w:ascii="Comic Sans MS" w:hAnsi="Comic Sans MS"/>
          <w:b/>
        </w:rPr>
        <w:t>_________________________________ Self-sufficient farming, where farmers focus on growing enough food to feed themselves and their families.  First emerged during the Neolithic Revolution.</w:t>
      </w:r>
    </w:p>
    <w:p w:rsidR="00DF2D9B" w:rsidRDefault="00DF2D9B" w:rsidP="00DF2D9B">
      <w:pPr>
        <w:spacing w:line="240" w:lineRule="auto"/>
        <w:rPr>
          <w:rFonts w:ascii="Comic Sans MS" w:hAnsi="Comic Sans MS"/>
          <w:b/>
        </w:rPr>
      </w:pPr>
    </w:p>
    <w:p w:rsidR="00DF2D9B" w:rsidRDefault="00DF2D9B" w:rsidP="00DF2D9B">
      <w:pPr>
        <w:spacing w:line="240" w:lineRule="auto"/>
        <w:rPr>
          <w:rFonts w:ascii="Comic Sans MS" w:hAnsi="Comic Sans MS"/>
          <w:b/>
        </w:rPr>
      </w:pPr>
      <w:r>
        <w:rPr>
          <w:rFonts w:ascii="Comic Sans MS" w:hAnsi="Comic Sans MS"/>
          <w:b/>
        </w:rPr>
        <w:t xml:space="preserve">12. </w:t>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t>_________________________________</w:t>
      </w:r>
      <w:r w:rsidR="00E07338">
        <w:rPr>
          <w:rFonts w:ascii="Comic Sans MS" w:hAnsi="Comic Sans MS"/>
          <w:b/>
        </w:rPr>
        <w:t xml:space="preserve">_ </w:t>
      </w:r>
      <w:r w:rsidR="00E07338" w:rsidRPr="00E07338">
        <w:rPr>
          <w:rFonts w:ascii="Comic Sans MS" w:hAnsi="Comic Sans MS"/>
          <w:b/>
        </w:rPr>
        <w:t>The major change in human life caused by the beginnings of farming- that is, by people’s shift from food fathering to food producing.</w:t>
      </w:r>
    </w:p>
    <w:p w:rsidR="00E07338" w:rsidRDefault="00E07338" w:rsidP="00DF2D9B">
      <w:pPr>
        <w:spacing w:line="240" w:lineRule="auto"/>
        <w:rPr>
          <w:rFonts w:ascii="Comic Sans MS" w:hAnsi="Comic Sans MS"/>
          <w:b/>
        </w:rPr>
      </w:pPr>
    </w:p>
    <w:p w:rsidR="00E07338" w:rsidRDefault="00E07338" w:rsidP="00DF2D9B">
      <w:pPr>
        <w:spacing w:line="240" w:lineRule="auto"/>
        <w:rPr>
          <w:rFonts w:ascii="Comic Sans MS" w:hAnsi="Comic Sans MS"/>
          <w:b/>
        </w:rPr>
      </w:pPr>
      <w:r>
        <w:rPr>
          <w:rFonts w:ascii="Comic Sans MS" w:hAnsi="Comic Sans MS"/>
          <w:b/>
        </w:rPr>
        <w:t>13. ________________________________ A belief in many gods.</w:t>
      </w:r>
    </w:p>
    <w:p w:rsidR="00E07338" w:rsidRDefault="00E07338" w:rsidP="00DF2D9B">
      <w:pPr>
        <w:spacing w:line="240" w:lineRule="auto"/>
        <w:rPr>
          <w:rFonts w:ascii="Comic Sans MS" w:hAnsi="Comic Sans MS"/>
          <w:b/>
        </w:rPr>
      </w:pPr>
    </w:p>
    <w:p w:rsidR="00E07338" w:rsidRDefault="00E07338" w:rsidP="00DF2D9B">
      <w:pPr>
        <w:spacing w:line="240" w:lineRule="auto"/>
        <w:rPr>
          <w:rFonts w:ascii="Comic Sans MS" w:hAnsi="Comic Sans MS"/>
          <w:b/>
        </w:rPr>
      </w:pPr>
      <w:r>
        <w:rPr>
          <w:rFonts w:ascii="Comic Sans MS" w:hAnsi="Comic Sans MS"/>
          <w:b/>
        </w:rPr>
        <w:t xml:space="preserve">14. __________________________________ </w:t>
      </w:r>
      <w:r w:rsidRPr="00E07338">
        <w:rPr>
          <w:rFonts w:ascii="Comic Sans MS" w:hAnsi="Comic Sans MS"/>
          <w:b/>
        </w:rPr>
        <w:t xml:space="preserve">A prehistoric period that began about </w:t>
      </w:r>
      <w:r>
        <w:rPr>
          <w:rFonts w:ascii="Comic Sans MS" w:hAnsi="Comic Sans MS"/>
          <w:b/>
        </w:rPr>
        <w:t>10</w:t>
      </w:r>
      <w:r w:rsidRPr="00E07338">
        <w:rPr>
          <w:rFonts w:ascii="Comic Sans MS" w:hAnsi="Comic Sans MS"/>
          <w:b/>
        </w:rPr>
        <w:t>,000 BC, during which people learned to polish stone tools, make pottery, grow crops, and raise animals</w:t>
      </w:r>
      <w:r>
        <w:rPr>
          <w:rFonts w:ascii="Comic Sans MS" w:hAnsi="Comic Sans MS"/>
          <w:b/>
        </w:rPr>
        <w:t>.</w:t>
      </w:r>
    </w:p>
    <w:p w:rsidR="00E07338" w:rsidRDefault="00E07338" w:rsidP="00DF2D9B">
      <w:pPr>
        <w:spacing w:line="240" w:lineRule="auto"/>
        <w:rPr>
          <w:rFonts w:ascii="Comic Sans MS" w:hAnsi="Comic Sans MS"/>
          <w:b/>
        </w:rPr>
      </w:pPr>
    </w:p>
    <w:p w:rsidR="00E07338" w:rsidRDefault="00E07338" w:rsidP="00DF2D9B">
      <w:pPr>
        <w:spacing w:line="240" w:lineRule="auto"/>
        <w:rPr>
          <w:rFonts w:ascii="Comic Sans MS" w:hAnsi="Comic Sans MS"/>
          <w:b/>
        </w:rPr>
      </w:pPr>
      <w:r>
        <w:rPr>
          <w:rFonts w:ascii="Comic Sans MS" w:hAnsi="Comic Sans MS"/>
          <w:b/>
        </w:rPr>
        <w:t>15. _________________________________ The growing of extra crops to store for later use which results in increased population.</w:t>
      </w:r>
    </w:p>
    <w:p w:rsidR="00E07338" w:rsidRDefault="00E07338" w:rsidP="00DF2D9B">
      <w:pPr>
        <w:spacing w:line="240" w:lineRule="auto"/>
        <w:rPr>
          <w:rFonts w:ascii="Comic Sans MS" w:hAnsi="Comic Sans MS"/>
          <w:b/>
        </w:rPr>
      </w:pPr>
    </w:p>
    <w:p w:rsidR="00E07338" w:rsidRDefault="00E07338" w:rsidP="00DF2D9B">
      <w:pPr>
        <w:spacing w:line="240" w:lineRule="auto"/>
        <w:rPr>
          <w:rFonts w:ascii="Comic Sans MS" w:hAnsi="Comic Sans MS"/>
          <w:b/>
        </w:rPr>
      </w:pPr>
    </w:p>
    <w:p w:rsidR="00E07338" w:rsidRPr="00DF2D9B" w:rsidRDefault="00E07338" w:rsidP="00DF2D9B">
      <w:pPr>
        <w:spacing w:line="240" w:lineRule="auto"/>
        <w:rPr>
          <w:rFonts w:ascii="Comic Sans MS" w:hAnsi="Comic Sans MS"/>
          <w:b/>
        </w:rPr>
      </w:pPr>
    </w:p>
    <w:p w:rsidR="008D51A4" w:rsidRPr="008D51A4" w:rsidRDefault="008D51A4" w:rsidP="00E07338">
      <w:pPr>
        <w:pStyle w:val="ListParagraph"/>
        <w:rPr>
          <w:rFonts w:ascii="Comic Sans MS" w:hAnsi="Comic Sans MS"/>
          <w:sz w:val="24"/>
          <w:szCs w:val="24"/>
        </w:rPr>
      </w:pPr>
    </w:p>
    <w:p w:rsidR="008D51A4" w:rsidRPr="008D51A4" w:rsidRDefault="008D51A4" w:rsidP="00E07338">
      <w:pPr>
        <w:pStyle w:val="ListParagraph"/>
        <w:rPr>
          <w:rFonts w:ascii="Comic Sans MS" w:hAnsi="Comic Sans MS"/>
          <w:sz w:val="24"/>
          <w:szCs w:val="24"/>
        </w:rPr>
      </w:pPr>
    </w:p>
    <w:p w:rsidR="008D51A4" w:rsidRPr="008D51A4" w:rsidRDefault="008D51A4" w:rsidP="008D51A4">
      <w:pPr>
        <w:jc w:val="center"/>
        <w:rPr>
          <w:rFonts w:ascii="Comic Sans MS" w:hAnsi="Comic Sans MS"/>
          <w:b/>
          <w:sz w:val="24"/>
          <w:szCs w:val="24"/>
        </w:rPr>
      </w:pPr>
    </w:p>
    <w:p w:rsidR="002F2EB7" w:rsidRPr="008D51A4" w:rsidRDefault="002F2EB7" w:rsidP="008D51A4">
      <w:pPr>
        <w:spacing w:after="0"/>
        <w:rPr>
          <w:rFonts w:ascii="Comic Sans MS" w:hAnsi="Comic Sans MS"/>
        </w:rPr>
      </w:pPr>
    </w:p>
    <w:sectPr w:rsidR="002F2EB7" w:rsidRPr="008D51A4" w:rsidSect="007B2D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B3C84"/>
    <w:multiLevelType w:val="hybridMultilevel"/>
    <w:tmpl w:val="D2CC6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A4"/>
    <w:rsid w:val="002F2EB7"/>
    <w:rsid w:val="00343066"/>
    <w:rsid w:val="003523F5"/>
    <w:rsid w:val="00691E0F"/>
    <w:rsid w:val="008D51A4"/>
    <w:rsid w:val="00DF2D9B"/>
    <w:rsid w:val="00E0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122E"/>
  <w15:docId w15:val="{6863A6BE-C31B-4E0B-AC5C-96CCD2DF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1A4"/>
    <w:pPr>
      <w:ind w:left="720"/>
      <w:contextualSpacing/>
    </w:pPr>
  </w:style>
  <w:style w:type="table" w:styleId="TableGrid">
    <w:name w:val="Table Grid"/>
    <w:basedOn w:val="TableNormal"/>
    <w:uiPriority w:val="59"/>
    <w:rsid w:val="008D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Carey</dc:creator>
  <cp:lastModifiedBy>Jill Valdes</cp:lastModifiedBy>
  <cp:revision>2</cp:revision>
  <cp:lastPrinted>2019-10-21T14:23:00Z</cp:lastPrinted>
  <dcterms:created xsi:type="dcterms:W3CDTF">2019-10-21T14:23:00Z</dcterms:created>
  <dcterms:modified xsi:type="dcterms:W3CDTF">2019-10-21T14:23:00Z</dcterms:modified>
</cp:coreProperties>
</file>